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C7" w:rsidRPr="00B91DC7" w:rsidRDefault="00B91DC7" w:rsidP="00B91DC7">
      <w:pPr>
        <w:pStyle w:val="Default"/>
        <w:rPr>
          <w:sz w:val="16"/>
          <w:szCs w:val="16"/>
        </w:rPr>
      </w:pPr>
    </w:p>
    <w:p w:rsidR="00B91DC7" w:rsidRDefault="00B91DC7" w:rsidP="00B91DC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“O DEUS QUE EU BUSCO JÁ ME BUSCAVA ANTES”</w:t>
      </w:r>
    </w:p>
    <w:p w:rsidR="00B91DC7" w:rsidRDefault="00B91DC7" w:rsidP="00B91DC7">
      <w:pPr>
        <w:pStyle w:val="Default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B91DC7" w:rsidRDefault="00B91DC7" w:rsidP="00B91DC7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“Durante 30 anos caminhei à procura de Deus, e quando, no fim deste tempo, abri os olhos, descobri que era Ele quem me procurava” </w:t>
      </w:r>
      <w:r>
        <w:rPr>
          <w:rFonts w:ascii="Bookman Old Style" w:hAnsi="Bookman Old Style" w:cs="Bookman Old Style"/>
          <w:sz w:val="20"/>
          <w:szCs w:val="20"/>
        </w:rPr>
        <w:t xml:space="preserve">(místico árabe) </w:t>
      </w:r>
    </w:p>
    <w:p w:rsidR="00B91DC7" w:rsidRDefault="00B91DC7" w:rsidP="00B91DC7">
      <w:pPr>
        <w:pStyle w:val="Defaul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B91DC7" w:rsidRDefault="00B91DC7" w:rsidP="00B91DC7">
      <w:pPr>
        <w:pStyle w:val="Default"/>
        <w:rPr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Preparar o coração </w:t>
      </w:r>
    </w:p>
    <w:p w:rsidR="00B91DC7" w:rsidRDefault="00B91DC7" w:rsidP="00B91DC7">
      <w:pPr>
        <w:pStyle w:val="Default"/>
        <w:rPr>
          <w:rFonts w:ascii="Garamond" w:hAnsi="Garamond" w:cs="Garamond"/>
          <w:sz w:val="23"/>
          <w:szCs w:val="23"/>
        </w:rPr>
      </w:pPr>
    </w:p>
    <w:p w:rsidR="00B91DC7" w:rsidRDefault="00B91DC7" w:rsidP="00B91DC7">
      <w:pPr>
        <w:pStyle w:val="Default"/>
        <w:rPr>
          <w:sz w:val="20"/>
          <w:szCs w:val="20"/>
        </w:rPr>
      </w:pPr>
      <w:r>
        <w:rPr>
          <w:rFonts w:ascii="Garamond" w:hAnsi="Garamond" w:cs="Garamond"/>
          <w:sz w:val="23"/>
          <w:szCs w:val="23"/>
        </w:rPr>
        <w:t xml:space="preserve">* Você é </w:t>
      </w:r>
      <w:proofErr w:type="gramStart"/>
      <w:r>
        <w:rPr>
          <w:rFonts w:ascii="Garamond" w:hAnsi="Garamond" w:cs="Garamond"/>
          <w:sz w:val="23"/>
          <w:szCs w:val="23"/>
        </w:rPr>
        <w:t>convidado(</w:t>
      </w:r>
      <w:proofErr w:type="gramEnd"/>
      <w:r>
        <w:rPr>
          <w:rFonts w:ascii="Garamond" w:hAnsi="Garamond" w:cs="Garamond"/>
          <w:sz w:val="23"/>
          <w:szCs w:val="23"/>
        </w:rPr>
        <w:t xml:space="preserve">a) a acolher a </w:t>
      </w:r>
      <w:r>
        <w:rPr>
          <w:rFonts w:ascii="Garamond" w:hAnsi="Garamond" w:cs="Garamond"/>
          <w:b/>
          <w:bCs/>
          <w:sz w:val="23"/>
          <w:szCs w:val="23"/>
        </w:rPr>
        <w:t xml:space="preserve">iniciativa </w:t>
      </w:r>
      <w:r>
        <w:rPr>
          <w:rFonts w:ascii="Garamond" w:hAnsi="Garamond" w:cs="Garamond"/>
          <w:sz w:val="23"/>
          <w:szCs w:val="23"/>
        </w:rPr>
        <w:t xml:space="preserve">gratuita e amorosa de Deus em sua vida. O </w:t>
      </w:r>
      <w:r>
        <w:rPr>
          <w:rFonts w:ascii="Garamond" w:hAnsi="Garamond" w:cs="Garamond"/>
          <w:b/>
          <w:bCs/>
          <w:sz w:val="23"/>
          <w:szCs w:val="23"/>
        </w:rPr>
        <w:t xml:space="preserve">coração </w:t>
      </w:r>
      <w:r>
        <w:rPr>
          <w:rFonts w:ascii="Garamond" w:hAnsi="Garamond" w:cs="Garamond"/>
          <w:sz w:val="23"/>
          <w:szCs w:val="23"/>
        </w:rPr>
        <w:t xml:space="preserve">de Deus é inflamado de Amor por você; Ele não cessa de implorar: </w:t>
      </w:r>
      <w:r>
        <w:rPr>
          <w:sz w:val="20"/>
          <w:szCs w:val="20"/>
        </w:rPr>
        <w:t xml:space="preserve">“Meu (minha) </w:t>
      </w:r>
      <w:proofErr w:type="gramStart"/>
      <w:r>
        <w:rPr>
          <w:sz w:val="20"/>
          <w:szCs w:val="20"/>
        </w:rPr>
        <w:t>filho(</w:t>
      </w:r>
      <w:proofErr w:type="gramEnd"/>
      <w:r>
        <w:rPr>
          <w:sz w:val="20"/>
          <w:szCs w:val="20"/>
        </w:rPr>
        <w:t xml:space="preserve">a), dá-me teu </w:t>
      </w:r>
      <w:r>
        <w:rPr>
          <w:b/>
          <w:bCs/>
          <w:sz w:val="20"/>
          <w:szCs w:val="20"/>
        </w:rPr>
        <w:t>coração</w:t>
      </w:r>
      <w:r>
        <w:rPr>
          <w:sz w:val="20"/>
          <w:szCs w:val="20"/>
        </w:rPr>
        <w:t xml:space="preserve">!” </w:t>
      </w:r>
    </w:p>
    <w:p w:rsidR="00B91DC7" w:rsidRDefault="00B91DC7" w:rsidP="00B91DC7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* Faça uma leitura das </w:t>
      </w:r>
      <w:r>
        <w:rPr>
          <w:rFonts w:ascii="Garamond" w:hAnsi="Garamond" w:cs="Garamond"/>
          <w:b/>
          <w:bCs/>
          <w:sz w:val="23"/>
          <w:szCs w:val="23"/>
        </w:rPr>
        <w:t xml:space="preserve">pegadas </w:t>
      </w:r>
      <w:r>
        <w:rPr>
          <w:rFonts w:ascii="Garamond" w:hAnsi="Garamond" w:cs="Garamond"/>
          <w:sz w:val="23"/>
          <w:szCs w:val="23"/>
        </w:rPr>
        <w:t xml:space="preserve">de Deus em sua vida. Calmamente e mergulhado no Amor misericordioso de Deus, vá relembrando sua </w:t>
      </w:r>
      <w:r>
        <w:rPr>
          <w:rFonts w:ascii="Garamond" w:hAnsi="Garamond" w:cs="Garamond"/>
          <w:b/>
          <w:bCs/>
          <w:sz w:val="23"/>
          <w:szCs w:val="23"/>
        </w:rPr>
        <w:t xml:space="preserve">história. </w:t>
      </w:r>
      <w:r>
        <w:rPr>
          <w:rFonts w:ascii="Garamond" w:hAnsi="Garamond" w:cs="Garamond"/>
          <w:sz w:val="23"/>
          <w:szCs w:val="23"/>
        </w:rPr>
        <w:t xml:space="preserve">Sinta-se </w:t>
      </w:r>
      <w:r>
        <w:rPr>
          <w:rFonts w:ascii="Garamond" w:hAnsi="Garamond" w:cs="Garamond"/>
          <w:b/>
          <w:bCs/>
          <w:sz w:val="23"/>
          <w:szCs w:val="23"/>
        </w:rPr>
        <w:t xml:space="preserve">filho. </w:t>
      </w:r>
      <w:r>
        <w:rPr>
          <w:rFonts w:ascii="Garamond" w:hAnsi="Garamond" w:cs="Garamond"/>
          <w:sz w:val="23"/>
          <w:szCs w:val="23"/>
        </w:rPr>
        <w:t xml:space="preserve">Sinta-se </w:t>
      </w:r>
      <w:proofErr w:type="gramStart"/>
      <w:r>
        <w:rPr>
          <w:rFonts w:ascii="Garamond" w:hAnsi="Garamond" w:cs="Garamond"/>
          <w:b/>
          <w:bCs/>
          <w:sz w:val="23"/>
          <w:szCs w:val="23"/>
        </w:rPr>
        <w:t>amado(</w:t>
      </w:r>
      <w:proofErr w:type="gramEnd"/>
      <w:r>
        <w:rPr>
          <w:rFonts w:ascii="Garamond" w:hAnsi="Garamond" w:cs="Garamond"/>
          <w:b/>
          <w:bCs/>
          <w:sz w:val="23"/>
          <w:szCs w:val="23"/>
        </w:rPr>
        <w:t xml:space="preserve">a). </w:t>
      </w:r>
      <w:r>
        <w:rPr>
          <w:rFonts w:ascii="Garamond" w:hAnsi="Garamond" w:cs="Garamond"/>
          <w:sz w:val="23"/>
          <w:szCs w:val="23"/>
        </w:rPr>
        <w:t xml:space="preserve">Sinta-se </w:t>
      </w:r>
      <w:proofErr w:type="gramStart"/>
      <w:r>
        <w:rPr>
          <w:rFonts w:ascii="Garamond" w:hAnsi="Garamond" w:cs="Garamond"/>
          <w:b/>
          <w:bCs/>
          <w:sz w:val="23"/>
          <w:szCs w:val="23"/>
        </w:rPr>
        <w:t>único(</w:t>
      </w:r>
      <w:proofErr w:type="gramEnd"/>
      <w:r>
        <w:rPr>
          <w:rFonts w:ascii="Garamond" w:hAnsi="Garamond" w:cs="Garamond"/>
          <w:b/>
          <w:bCs/>
          <w:sz w:val="23"/>
          <w:szCs w:val="23"/>
        </w:rPr>
        <w:t xml:space="preserve">a) </w:t>
      </w:r>
      <w:r>
        <w:rPr>
          <w:rFonts w:ascii="Garamond" w:hAnsi="Garamond" w:cs="Garamond"/>
          <w:sz w:val="23"/>
          <w:szCs w:val="23"/>
        </w:rPr>
        <w:t xml:space="preserve">em toda a história da humanidade. </w:t>
      </w:r>
    </w:p>
    <w:p w:rsidR="00B91DC7" w:rsidRDefault="00B91DC7" w:rsidP="00B91DC7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* Descubra o </w:t>
      </w:r>
      <w:r>
        <w:rPr>
          <w:rFonts w:ascii="Garamond" w:hAnsi="Garamond" w:cs="Garamond"/>
          <w:b/>
          <w:bCs/>
          <w:sz w:val="23"/>
          <w:szCs w:val="23"/>
        </w:rPr>
        <w:t xml:space="preserve">Amor </w:t>
      </w:r>
      <w:r>
        <w:rPr>
          <w:rFonts w:ascii="Garamond" w:hAnsi="Garamond" w:cs="Garamond"/>
          <w:sz w:val="23"/>
          <w:szCs w:val="23"/>
        </w:rPr>
        <w:t xml:space="preserve">de Deus presente nos </w:t>
      </w:r>
      <w:r>
        <w:rPr>
          <w:rFonts w:ascii="Garamond" w:hAnsi="Garamond" w:cs="Garamond"/>
          <w:b/>
          <w:bCs/>
          <w:sz w:val="23"/>
          <w:szCs w:val="23"/>
        </w:rPr>
        <w:t xml:space="preserve">acontecimentos, </w:t>
      </w:r>
      <w:r>
        <w:rPr>
          <w:rFonts w:ascii="Garamond" w:hAnsi="Garamond" w:cs="Garamond"/>
          <w:sz w:val="23"/>
          <w:szCs w:val="23"/>
        </w:rPr>
        <w:t xml:space="preserve">tanto agradáveis quanto desagradáveis. </w:t>
      </w:r>
    </w:p>
    <w:p w:rsidR="00B91DC7" w:rsidRDefault="00B91DC7" w:rsidP="00B91DC7">
      <w:pPr>
        <w:pStyle w:val="Defaul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B91DC7" w:rsidRDefault="00B91DC7" w:rsidP="00B91DC7">
      <w:pPr>
        <w:pStyle w:val="Default"/>
        <w:rPr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Passos para a oração </w:t>
      </w:r>
    </w:p>
    <w:p w:rsidR="00B91DC7" w:rsidRDefault="00B91DC7" w:rsidP="00B91DC7">
      <w:pPr>
        <w:pStyle w:val="Default"/>
        <w:rPr>
          <w:rFonts w:ascii="Garamond" w:hAnsi="Garamond" w:cs="Garamond"/>
          <w:sz w:val="23"/>
          <w:szCs w:val="23"/>
        </w:rPr>
      </w:pPr>
    </w:p>
    <w:p w:rsidR="00B91DC7" w:rsidRDefault="00B91DC7" w:rsidP="00B91DC7">
      <w:pPr>
        <w:pStyle w:val="Default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Deus nos cria porque </w:t>
      </w:r>
      <w:r>
        <w:rPr>
          <w:rFonts w:ascii="Garamond" w:hAnsi="Garamond" w:cs="Garamond"/>
          <w:b/>
          <w:bCs/>
          <w:sz w:val="23"/>
          <w:szCs w:val="23"/>
        </w:rPr>
        <w:t xml:space="preserve">ama </w:t>
      </w:r>
      <w:r>
        <w:rPr>
          <w:rFonts w:ascii="Garamond" w:hAnsi="Garamond" w:cs="Garamond"/>
          <w:sz w:val="23"/>
          <w:szCs w:val="23"/>
        </w:rPr>
        <w:t xml:space="preserve">e nos cria para Ele, para o </w:t>
      </w:r>
      <w:r>
        <w:rPr>
          <w:rFonts w:ascii="Garamond" w:hAnsi="Garamond" w:cs="Garamond"/>
          <w:b/>
          <w:bCs/>
          <w:sz w:val="23"/>
          <w:szCs w:val="23"/>
        </w:rPr>
        <w:t xml:space="preserve">Amor. </w:t>
      </w:r>
    </w:p>
    <w:p w:rsidR="00B91DC7" w:rsidRDefault="00B91DC7" w:rsidP="00B91DC7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Garamond" w:hAnsi="Garamond" w:cs="Garamond"/>
          <w:sz w:val="23"/>
          <w:szCs w:val="23"/>
        </w:rPr>
        <w:t xml:space="preserve">Seu </w:t>
      </w:r>
      <w:r>
        <w:rPr>
          <w:rFonts w:ascii="Garamond" w:hAnsi="Garamond" w:cs="Garamond"/>
          <w:b/>
          <w:bCs/>
          <w:sz w:val="23"/>
          <w:szCs w:val="23"/>
        </w:rPr>
        <w:t xml:space="preserve">Amor </w:t>
      </w:r>
      <w:r>
        <w:rPr>
          <w:rFonts w:ascii="Garamond" w:hAnsi="Garamond" w:cs="Garamond"/>
          <w:sz w:val="23"/>
          <w:szCs w:val="23"/>
        </w:rPr>
        <w:t xml:space="preserve">por nós vem desde toda a eternidade: </w:t>
      </w:r>
      <w:r>
        <w:rPr>
          <w:sz w:val="20"/>
          <w:szCs w:val="20"/>
        </w:rPr>
        <w:t xml:space="preserve">“Com amor eterno eu te amei” </w:t>
      </w:r>
      <w:r>
        <w:rPr>
          <w:rFonts w:ascii="Bookman Old Style" w:hAnsi="Bookman Old Style" w:cs="Bookman Old Style"/>
          <w:sz w:val="20"/>
          <w:szCs w:val="20"/>
        </w:rPr>
        <w:t>(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Jer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. 31,3). </w:t>
      </w:r>
    </w:p>
    <w:p w:rsidR="00B91DC7" w:rsidRDefault="00B91DC7" w:rsidP="00B91DC7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Porque nos ama, Ele mesmo vem até nós. Ele está no </w:t>
      </w:r>
      <w:r>
        <w:rPr>
          <w:rFonts w:ascii="Garamond" w:hAnsi="Garamond" w:cs="Garamond"/>
          <w:b/>
          <w:bCs/>
          <w:sz w:val="23"/>
          <w:szCs w:val="23"/>
        </w:rPr>
        <w:t xml:space="preserve">meio </w:t>
      </w:r>
      <w:r>
        <w:rPr>
          <w:rFonts w:ascii="Garamond" w:hAnsi="Garamond" w:cs="Garamond"/>
          <w:sz w:val="23"/>
          <w:szCs w:val="23"/>
        </w:rPr>
        <w:t xml:space="preserve">de nós, </w:t>
      </w:r>
      <w:r>
        <w:rPr>
          <w:rFonts w:ascii="Garamond" w:hAnsi="Garamond" w:cs="Garamond"/>
          <w:b/>
          <w:bCs/>
          <w:sz w:val="23"/>
          <w:szCs w:val="23"/>
        </w:rPr>
        <w:t xml:space="preserve">dentro </w:t>
      </w:r>
      <w:r>
        <w:rPr>
          <w:rFonts w:ascii="Garamond" w:hAnsi="Garamond" w:cs="Garamond"/>
          <w:sz w:val="23"/>
          <w:szCs w:val="23"/>
        </w:rPr>
        <w:t xml:space="preserve">de nós. Não somos nós que subimos até Deus, é Ele próprio que desce, que vem a nós, que nos chama a uma grande </w:t>
      </w:r>
      <w:r>
        <w:rPr>
          <w:rFonts w:ascii="Garamond" w:hAnsi="Garamond" w:cs="Garamond"/>
          <w:b/>
          <w:bCs/>
          <w:sz w:val="23"/>
          <w:szCs w:val="23"/>
        </w:rPr>
        <w:t xml:space="preserve">intimidade </w:t>
      </w:r>
      <w:r>
        <w:rPr>
          <w:rFonts w:ascii="Garamond" w:hAnsi="Garamond" w:cs="Garamond"/>
          <w:sz w:val="23"/>
          <w:szCs w:val="23"/>
        </w:rPr>
        <w:t xml:space="preserve">com Ele, que nos </w:t>
      </w:r>
      <w:r>
        <w:rPr>
          <w:rFonts w:ascii="Garamond" w:hAnsi="Garamond" w:cs="Garamond"/>
          <w:b/>
          <w:bCs/>
          <w:sz w:val="23"/>
          <w:szCs w:val="23"/>
        </w:rPr>
        <w:t xml:space="preserve">atrai </w:t>
      </w:r>
      <w:r>
        <w:rPr>
          <w:rFonts w:ascii="Garamond" w:hAnsi="Garamond" w:cs="Garamond"/>
          <w:sz w:val="23"/>
          <w:szCs w:val="23"/>
        </w:rPr>
        <w:t xml:space="preserve">e nos </w:t>
      </w:r>
      <w:r>
        <w:rPr>
          <w:rFonts w:ascii="Garamond" w:hAnsi="Garamond" w:cs="Garamond"/>
          <w:b/>
          <w:bCs/>
          <w:sz w:val="23"/>
          <w:szCs w:val="23"/>
        </w:rPr>
        <w:t xml:space="preserve">seduz, </w:t>
      </w:r>
      <w:r>
        <w:rPr>
          <w:rFonts w:ascii="Garamond" w:hAnsi="Garamond" w:cs="Garamond"/>
          <w:sz w:val="23"/>
          <w:szCs w:val="23"/>
        </w:rPr>
        <w:t xml:space="preserve">que dá significado à nossa existência. </w:t>
      </w:r>
    </w:p>
    <w:p w:rsidR="00B91DC7" w:rsidRDefault="00B91DC7" w:rsidP="00B91DC7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Garamond" w:hAnsi="Garamond" w:cs="Garamond"/>
          <w:sz w:val="23"/>
          <w:szCs w:val="23"/>
        </w:rPr>
        <w:t xml:space="preserve">O nosso Deus é o Deus da </w:t>
      </w:r>
      <w:r>
        <w:rPr>
          <w:rFonts w:ascii="Garamond" w:hAnsi="Garamond" w:cs="Garamond"/>
          <w:b/>
          <w:bCs/>
          <w:sz w:val="23"/>
          <w:szCs w:val="23"/>
        </w:rPr>
        <w:t xml:space="preserve">Vida, </w:t>
      </w:r>
      <w:r>
        <w:rPr>
          <w:rFonts w:ascii="Garamond" w:hAnsi="Garamond" w:cs="Garamond"/>
          <w:sz w:val="23"/>
          <w:szCs w:val="23"/>
        </w:rPr>
        <w:t xml:space="preserve">Ele ama a </w:t>
      </w:r>
      <w:r>
        <w:rPr>
          <w:rFonts w:ascii="Garamond" w:hAnsi="Garamond" w:cs="Garamond"/>
          <w:b/>
          <w:bCs/>
          <w:sz w:val="23"/>
          <w:szCs w:val="23"/>
        </w:rPr>
        <w:t xml:space="preserve">Vida, </w:t>
      </w:r>
      <w:r>
        <w:rPr>
          <w:rFonts w:ascii="Garamond" w:hAnsi="Garamond" w:cs="Garamond"/>
          <w:sz w:val="23"/>
          <w:szCs w:val="23"/>
        </w:rPr>
        <w:t xml:space="preserve">quer </w:t>
      </w:r>
      <w:r>
        <w:rPr>
          <w:rFonts w:ascii="Garamond" w:hAnsi="Garamond" w:cs="Garamond"/>
          <w:b/>
          <w:bCs/>
          <w:sz w:val="23"/>
          <w:szCs w:val="23"/>
        </w:rPr>
        <w:t xml:space="preserve">Vida. </w:t>
      </w:r>
      <w:r>
        <w:rPr>
          <w:rFonts w:ascii="Garamond" w:hAnsi="Garamond" w:cs="Garamond"/>
          <w:sz w:val="23"/>
          <w:szCs w:val="23"/>
        </w:rPr>
        <w:t xml:space="preserve">Ele é a </w:t>
      </w:r>
      <w:r>
        <w:rPr>
          <w:rFonts w:ascii="Garamond" w:hAnsi="Garamond" w:cs="Garamond"/>
          <w:b/>
          <w:bCs/>
          <w:sz w:val="23"/>
          <w:szCs w:val="23"/>
        </w:rPr>
        <w:t xml:space="preserve">fonte </w:t>
      </w:r>
      <w:r>
        <w:rPr>
          <w:rFonts w:ascii="Garamond" w:hAnsi="Garamond" w:cs="Garamond"/>
          <w:sz w:val="23"/>
          <w:szCs w:val="23"/>
        </w:rPr>
        <w:t xml:space="preserve">geradora e conservadora da </w:t>
      </w:r>
      <w:r>
        <w:rPr>
          <w:rFonts w:ascii="Garamond" w:hAnsi="Garamond" w:cs="Garamond"/>
          <w:b/>
          <w:bCs/>
          <w:sz w:val="23"/>
          <w:szCs w:val="23"/>
        </w:rPr>
        <w:t xml:space="preserve">vida: </w:t>
      </w:r>
      <w:r>
        <w:rPr>
          <w:sz w:val="20"/>
          <w:szCs w:val="20"/>
        </w:rPr>
        <w:t xml:space="preserve">“Pois em Vós está a </w:t>
      </w:r>
      <w:r>
        <w:rPr>
          <w:b/>
          <w:bCs/>
          <w:sz w:val="20"/>
          <w:szCs w:val="20"/>
        </w:rPr>
        <w:t xml:space="preserve">fonte </w:t>
      </w:r>
      <w:r>
        <w:rPr>
          <w:sz w:val="20"/>
          <w:szCs w:val="20"/>
        </w:rPr>
        <w:t xml:space="preserve">da Vida” </w:t>
      </w:r>
      <w:r>
        <w:rPr>
          <w:rFonts w:ascii="Bookman Old Style" w:hAnsi="Bookman Old Style" w:cs="Bookman Old Style"/>
          <w:sz w:val="20"/>
          <w:szCs w:val="20"/>
        </w:rPr>
        <w:t>(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Sl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. 36,10). </w:t>
      </w:r>
    </w:p>
    <w:p w:rsidR="00B91DC7" w:rsidRDefault="00B91DC7" w:rsidP="00B91D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“Sim, </w:t>
      </w:r>
      <w:proofErr w:type="gramStart"/>
      <w:r>
        <w:rPr>
          <w:sz w:val="20"/>
          <w:szCs w:val="20"/>
        </w:rPr>
        <w:t>Vós</w:t>
      </w:r>
      <w:proofErr w:type="gramEnd"/>
      <w:r>
        <w:rPr>
          <w:sz w:val="20"/>
          <w:szCs w:val="20"/>
        </w:rPr>
        <w:t xml:space="preserve"> amais tudo o que existe, e não vos aborreceis com nada do que fizestes. E como poderia </w:t>
      </w:r>
      <w:proofErr w:type="spellStart"/>
      <w:r>
        <w:rPr>
          <w:sz w:val="20"/>
          <w:szCs w:val="20"/>
        </w:rPr>
        <w:t>exis</w:t>
      </w:r>
      <w:proofErr w:type="spellEnd"/>
      <w:r>
        <w:rPr>
          <w:sz w:val="20"/>
          <w:szCs w:val="20"/>
        </w:rPr>
        <w:t xml:space="preserve">- </w:t>
      </w:r>
    </w:p>
    <w:p w:rsidR="00B91DC7" w:rsidRDefault="00B91DC7" w:rsidP="00B91DC7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tir</w:t>
      </w:r>
      <w:proofErr w:type="spellEnd"/>
      <w:proofErr w:type="gramEnd"/>
      <w:r>
        <w:rPr>
          <w:sz w:val="20"/>
          <w:szCs w:val="20"/>
        </w:rPr>
        <w:t xml:space="preserve"> alguma coisa se Vós não o tivésseis querido? Como conservaria sua existência, se por Vós não tivesse </w:t>
      </w:r>
    </w:p>
    <w:p w:rsidR="00B91DC7" w:rsidRDefault="00B91DC7" w:rsidP="00B91DC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sido</w:t>
      </w:r>
      <w:proofErr w:type="gramEnd"/>
      <w:r>
        <w:rPr>
          <w:sz w:val="20"/>
          <w:szCs w:val="20"/>
        </w:rPr>
        <w:t xml:space="preserve"> chamado? Mas Vós cuidais de todos os seres, porque todos são vossos, ó Senhor, </w:t>
      </w:r>
      <w:r>
        <w:rPr>
          <w:b/>
          <w:bCs/>
          <w:sz w:val="20"/>
          <w:szCs w:val="20"/>
        </w:rPr>
        <w:t xml:space="preserve">amigo da Vida” </w:t>
      </w:r>
    </w:p>
    <w:p w:rsidR="00B91DC7" w:rsidRDefault="00B91DC7" w:rsidP="00B91DC7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(Sab. 11,24-26). </w:t>
      </w:r>
    </w:p>
    <w:p w:rsidR="00B91DC7" w:rsidRDefault="00B91DC7" w:rsidP="00B91DC7">
      <w:pPr>
        <w:pStyle w:val="Default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A </w:t>
      </w:r>
      <w:r>
        <w:rPr>
          <w:rFonts w:ascii="Garamond" w:hAnsi="Garamond" w:cs="Garamond"/>
          <w:b/>
          <w:bCs/>
          <w:sz w:val="23"/>
          <w:szCs w:val="23"/>
        </w:rPr>
        <w:t xml:space="preserve">Palavra de Deus </w:t>
      </w:r>
      <w:r>
        <w:rPr>
          <w:rFonts w:ascii="Garamond" w:hAnsi="Garamond" w:cs="Garamond"/>
          <w:sz w:val="23"/>
          <w:szCs w:val="23"/>
        </w:rPr>
        <w:t xml:space="preserve">é uma </w:t>
      </w:r>
      <w:r>
        <w:rPr>
          <w:rFonts w:ascii="Garamond" w:hAnsi="Garamond" w:cs="Garamond"/>
          <w:b/>
          <w:bCs/>
          <w:sz w:val="23"/>
          <w:szCs w:val="23"/>
        </w:rPr>
        <w:t xml:space="preserve">mina </w:t>
      </w:r>
      <w:r>
        <w:rPr>
          <w:rFonts w:ascii="Garamond" w:hAnsi="Garamond" w:cs="Garamond"/>
          <w:sz w:val="23"/>
          <w:szCs w:val="23"/>
        </w:rPr>
        <w:t xml:space="preserve">que não se esgota; precisamos cavá-la sempre mais. </w:t>
      </w:r>
    </w:p>
    <w:p w:rsidR="00B91DC7" w:rsidRDefault="00B91DC7" w:rsidP="00B91DC7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Leia os </w:t>
      </w:r>
      <w:r>
        <w:rPr>
          <w:rFonts w:ascii="Garamond" w:hAnsi="Garamond" w:cs="Garamond"/>
          <w:b/>
          <w:bCs/>
          <w:sz w:val="23"/>
          <w:szCs w:val="23"/>
        </w:rPr>
        <w:t xml:space="preserve">textos </w:t>
      </w:r>
      <w:r>
        <w:rPr>
          <w:rFonts w:ascii="Garamond" w:hAnsi="Garamond" w:cs="Garamond"/>
          <w:sz w:val="23"/>
          <w:szCs w:val="23"/>
        </w:rPr>
        <w:t xml:space="preserve">abaixo indicados, sublinhando o que mais lhe </w:t>
      </w:r>
      <w:r>
        <w:rPr>
          <w:rFonts w:ascii="Garamond" w:hAnsi="Garamond" w:cs="Garamond"/>
          <w:b/>
          <w:bCs/>
          <w:sz w:val="23"/>
          <w:szCs w:val="23"/>
        </w:rPr>
        <w:t xml:space="preserve">“tocar”. </w:t>
      </w:r>
    </w:p>
    <w:p w:rsidR="00B91DC7" w:rsidRDefault="00B91DC7" w:rsidP="00B91DC7">
      <w:pPr>
        <w:pStyle w:val="Default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Na leitura, complete os espaços em branco com seu </w:t>
      </w:r>
      <w:r>
        <w:rPr>
          <w:rFonts w:ascii="Garamond" w:hAnsi="Garamond" w:cs="Garamond"/>
          <w:b/>
          <w:bCs/>
          <w:sz w:val="23"/>
          <w:szCs w:val="23"/>
        </w:rPr>
        <w:t xml:space="preserve">nome: </w:t>
      </w:r>
    </w:p>
    <w:p w:rsidR="00B91DC7" w:rsidRDefault="00B91DC7" w:rsidP="00B91DC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 xml:space="preserve">“E agora, eis o que diz o Senhor, Aquele que te criou, ó .................; Aquele que te </w:t>
      </w:r>
      <w:proofErr w:type="gramStart"/>
      <w:r>
        <w:rPr>
          <w:rFonts w:ascii="Times New Roman" w:hAnsi="Times New Roman" w:cs="Times New Roman"/>
          <w:sz w:val="22"/>
          <w:szCs w:val="22"/>
        </w:rPr>
        <w:t>formou ,ó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........................! </w:t>
      </w:r>
    </w:p>
    <w:p w:rsidR="00B91DC7" w:rsidRDefault="00B91DC7" w:rsidP="00B91DC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Não temas: Eu te resgatei! Eu te chamei pelo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nome, </w:t>
      </w:r>
      <w:r>
        <w:rPr>
          <w:rFonts w:ascii="Times New Roman" w:hAnsi="Times New Roman" w:cs="Times New Roman"/>
          <w:sz w:val="22"/>
          <w:szCs w:val="22"/>
        </w:rPr>
        <w:t xml:space="preserve">és meu! Se tiveres de atravessar a água, estarei contigo, e os rios não te submergirão. Se caminhares pelo fogo, não te queimarás, e a chama não te consumirá. Pois Eu sou 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Senhor, </w:t>
      </w:r>
      <w:r>
        <w:rPr>
          <w:rFonts w:ascii="Times New Roman" w:hAnsi="Times New Roman" w:cs="Times New Roman"/>
          <w:sz w:val="22"/>
          <w:szCs w:val="22"/>
        </w:rPr>
        <w:t xml:space="preserve">teu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Deus, </w:t>
      </w:r>
      <w:r>
        <w:rPr>
          <w:rFonts w:ascii="Times New Roman" w:hAnsi="Times New Roman" w:cs="Times New Roman"/>
          <w:sz w:val="22"/>
          <w:szCs w:val="22"/>
        </w:rPr>
        <w:t xml:space="preserve">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Santo </w:t>
      </w:r>
      <w:r>
        <w:rPr>
          <w:rFonts w:ascii="Times New Roman" w:hAnsi="Times New Roman" w:cs="Times New Roman"/>
          <w:sz w:val="22"/>
          <w:szCs w:val="22"/>
        </w:rPr>
        <w:t xml:space="preserve">de .........................., teu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Salvador. </w:t>
      </w:r>
      <w:r>
        <w:rPr>
          <w:rFonts w:ascii="Times New Roman" w:hAnsi="Times New Roman" w:cs="Times New Roman"/>
          <w:sz w:val="22"/>
          <w:szCs w:val="22"/>
        </w:rPr>
        <w:t xml:space="preserve">Eu dou o Egito por teu resgate, a Etiópia e </w:t>
      </w:r>
      <w:proofErr w:type="spellStart"/>
      <w:r>
        <w:rPr>
          <w:rFonts w:ascii="Times New Roman" w:hAnsi="Times New Roman" w:cs="Times New Roman"/>
          <w:sz w:val="22"/>
          <w:szCs w:val="22"/>
        </w:rPr>
        <w:t>Sabá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em compensação. Pois és precioso a meus olhos, porque Eu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te aprecio e te amo; </w:t>
      </w:r>
      <w:r>
        <w:rPr>
          <w:rFonts w:ascii="Times New Roman" w:hAnsi="Times New Roman" w:cs="Times New Roman"/>
          <w:sz w:val="22"/>
          <w:szCs w:val="22"/>
        </w:rPr>
        <w:t>permuto reinos por ti, entrego nações em troca de ti” (</w:t>
      </w:r>
      <w:proofErr w:type="spellStart"/>
      <w:r>
        <w:rPr>
          <w:rFonts w:ascii="Times New Roman" w:hAnsi="Times New Roman" w:cs="Times New Roman"/>
          <w:sz w:val="22"/>
          <w:szCs w:val="22"/>
        </w:rPr>
        <w:t>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43,1-4). </w:t>
      </w:r>
    </w:p>
    <w:p w:rsidR="00B91DC7" w:rsidRDefault="00B91DC7" w:rsidP="00B91DC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 xml:space="preserve">“E agora escuta..............................., meu servo, ............................a quem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escolhi. </w:t>
      </w:r>
      <w:r>
        <w:rPr>
          <w:rFonts w:ascii="Times New Roman" w:hAnsi="Times New Roman" w:cs="Times New Roman"/>
          <w:sz w:val="22"/>
          <w:szCs w:val="22"/>
        </w:rPr>
        <w:t xml:space="preserve">Assim fala o Senhor que te </w:t>
      </w:r>
    </w:p>
    <w:p w:rsidR="00B91DC7" w:rsidRDefault="00B91DC7" w:rsidP="00B91DC7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criou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que te formou desde o seio materno e te socorreu: nada temas,........................ meu servo, meu .............. </w:t>
      </w:r>
    </w:p>
    <w:p w:rsidR="00B91DC7" w:rsidRDefault="00B91DC7" w:rsidP="00B91DC7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quem escolhi! </w:t>
      </w:r>
      <w:proofErr w:type="gramStart"/>
      <w:r>
        <w:rPr>
          <w:rFonts w:ascii="Times New Roman" w:hAnsi="Times New Roman" w:cs="Times New Roman"/>
          <w:sz w:val="22"/>
          <w:szCs w:val="22"/>
        </w:rPr>
        <w:t>Porque Eu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derramarei água sobre a terra sedenta e rios sobre o solo seco. </w:t>
      </w:r>
    </w:p>
    <w:p w:rsidR="00B91DC7" w:rsidRDefault="00B91DC7" w:rsidP="00B91DC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Derramarei meu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Espírito </w:t>
      </w:r>
      <w:r>
        <w:rPr>
          <w:rFonts w:ascii="Times New Roman" w:hAnsi="Times New Roman" w:cs="Times New Roman"/>
          <w:sz w:val="22"/>
          <w:szCs w:val="22"/>
        </w:rPr>
        <w:t xml:space="preserve">sobre a tua descendência e a minha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bênção </w:t>
      </w:r>
      <w:r>
        <w:rPr>
          <w:rFonts w:ascii="Times New Roman" w:hAnsi="Times New Roman" w:cs="Times New Roman"/>
          <w:sz w:val="22"/>
          <w:szCs w:val="22"/>
        </w:rPr>
        <w:t>sobre a tua posteridade”. (</w:t>
      </w:r>
      <w:proofErr w:type="spellStart"/>
      <w:r>
        <w:rPr>
          <w:rFonts w:ascii="Times New Roman" w:hAnsi="Times New Roman" w:cs="Times New Roman"/>
          <w:sz w:val="22"/>
          <w:szCs w:val="22"/>
        </w:rPr>
        <w:t>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44,1-3). </w:t>
      </w:r>
    </w:p>
    <w:p w:rsidR="00B91DC7" w:rsidRDefault="00B91DC7" w:rsidP="00B91DC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 xml:space="preserve">“..............................era ainda criança, </w:t>
      </w:r>
      <w:proofErr w:type="gramStart"/>
      <w:r>
        <w:rPr>
          <w:rFonts w:ascii="Times New Roman" w:hAnsi="Times New Roman" w:cs="Times New Roman"/>
          <w:sz w:val="22"/>
          <w:szCs w:val="22"/>
        </w:rPr>
        <w:t>e Eu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já o amava, e do Egito Eu chamei o meu filho. Eu ensinava ........... </w:t>
      </w:r>
    </w:p>
    <w:p w:rsidR="00B91DC7" w:rsidRDefault="00B91DC7" w:rsidP="00B91DC7">
      <w:pPr>
        <w:pStyle w:val="Default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andar, tomava-o nos meus braços, mas não compreendeu que Eu cuidava dele! Eu o atraía com atrativos humanos, com laços de amor. Eu era, para ele, como os que erguem um bebezinho nos braços, e o acariciava com meu rosto. Eu me inclinava para.............................., e lhe dava de comer. Como é que Eu poderia te </w:t>
      </w:r>
      <w:proofErr w:type="spellStart"/>
      <w:r>
        <w:rPr>
          <w:rFonts w:ascii="Times New Roman" w:hAnsi="Times New Roman" w:cs="Times New Roman"/>
          <w:sz w:val="22"/>
          <w:szCs w:val="22"/>
        </w:rPr>
        <w:t>a-</w:t>
      </w:r>
      <w:proofErr w:type="gramStart"/>
      <w:r>
        <w:rPr>
          <w:rFonts w:ascii="Times New Roman" w:hAnsi="Times New Roman" w:cs="Times New Roman"/>
          <w:sz w:val="22"/>
          <w:szCs w:val="22"/>
        </w:rPr>
        <w:t>bandonar</w:t>
      </w:r>
      <w:proofErr w:type="spellEnd"/>
      <w:r>
        <w:rPr>
          <w:rFonts w:ascii="Times New Roman" w:hAnsi="Times New Roman" w:cs="Times New Roman"/>
          <w:sz w:val="22"/>
          <w:szCs w:val="22"/>
        </w:rPr>
        <w:t>,..........................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? Como é que Eu poderia te entregar a </w:t>
      </w:r>
      <w:proofErr w:type="gramStart"/>
      <w:r>
        <w:rPr>
          <w:rFonts w:ascii="Times New Roman" w:hAnsi="Times New Roman" w:cs="Times New Roman"/>
          <w:sz w:val="22"/>
          <w:szCs w:val="22"/>
        </w:rPr>
        <w:t>outros,...................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? Dentro de mim meu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coração </w:t>
      </w:r>
      <w:r>
        <w:rPr>
          <w:rFonts w:ascii="Times New Roman" w:hAnsi="Times New Roman" w:cs="Times New Roman"/>
          <w:sz w:val="22"/>
          <w:szCs w:val="22"/>
        </w:rPr>
        <w:t xml:space="preserve">se comove, e minhas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entranhas </w:t>
      </w:r>
      <w:r>
        <w:rPr>
          <w:rFonts w:ascii="Times New Roman" w:hAnsi="Times New Roman" w:cs="Times New Roman"/>
          <w:sz w:val="22"/>
          <w:szCs w:val="22"/>
        </w:rPr>
        <w:t xml:space="preserve">se agitam de emoção. Não destruirei.................................porque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Eu sou Deus </w:t>
      </w:r>
      <w:r>
        <w:rPr>
          <w:rFonts w:ascii="Times New Roman" w:hAnsi="Times New Roman" w:cs="Times New Roman"/>
          <w:sz w:val="22"/>
          <w:szCs w:val="22"/>
        </w:rPr>
        <w:t xml:space="preserve">e não um homem, no meio de ti Eu sou 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Santo 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não gosto de destruir” </w:t>
      </w:r>
      <w:r>
        <w:rPr>
          <w:rFonts w:ascii="Bookman Old Style" w:hAnsi="Bookman Old Style" w:cs="Bookman Old Style"/>
          <w:sz w:val="20"/>
          <w:szCs w:val="20"/>
        </w:rPr>
        <w:t xml:space="preserve">(Os. 11,1.3-4.8-9). </w:t>
      </w:r>
    </w:p>
    <w:p w:rsidR="00B91DC7" w:rsidRDefault="00B91DC7" w:rsidP="00B91DC7">
      <w:pPr>
        <w:pStyle w:val="Defaul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B91DC7" w:rsidRDefault="00B91DC7" w:rsidP="00B91DC7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Na oração: </w:t>
      </w:r>
      <w:r>
        <w:rPr>
          <w:rFonts w:ascii="Garamond" w:hAnsi="Garamond" w:cs="Garamond"/>
          <w:sz w:val="23"/>
          <w:szCs w:val="23"/>
        </w:rPr>
        <w:t xml:space="preserve">Leia novamente os textos acima, </w:t>
      </w:r>
      <w:r>
        <w:rPr>
          <w:rFonts w:ascii="Garamond" w:hAnsi="Garamond" w:cs="Garamond"/>
          <w:b/>
          <w:bCs/>
          <w:sz w:val="23"/>
          <w:szCs w:val="23"/>
        </w:rPr>
        <w:t xml:space="preserve">“saboreando internamente” </w:t>
      </w:r>
      <w:r>
        <w:rPr>
          <w:rFonts w:ascii="Garamond" w:hAnsi="Garamond" w:cs="Garamond"/>
          <w:sz w:val="23"/>
          <w:szCs w:val="23"/>
        </w:rPr>
        <w:t xml:space="preserve">as palavras, as frases... </w:t>
      </w:r>
      <w:proofErr w:type="gramStart"/>
      <w:r>
        <w:rPr>
          <w:rFonts w:ascii="Garamond" w:hAnsi="Garamond" w:cs="Garamond"/>
          <w:sz w:val="23"/>
          <w:szCs w:val="23"/>
        </w:rPr>
        <w:t>pro</w:t>
      </w:r>
      <w:proofErr w:type="gramEnd"/>
      <w:r>
        <w:rPr>
          <w:rFonts w:ascii="Garamond" w:hAnsi="Garamond" w:cs="Garamond"/>
          <w:sz w:val="23"/>
          <w:szCs w:val="23"/>
        </w:rPr>
        <w:t xml:space="preserve">- </w:t>
      </w:r>
    </w:p>
    <w:p w:rsidR="00B91DC7" w:rsidRDefault="00B91DC7" w:rsidP="00B91DC7">
      <w:pPr>
        <w:pStyle w:val="Default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curando</w:t>
      </w:r>
      <w:proofErr w:type="gramEnd"/>
      <w:r>
        <w:rPr>
          <w:rFonts w:ascii="Garamond" w:hAnsi="Garamond" w:cs="Garamond"/>
          <w:sz w:val="23"/>
          <w:szCs w:val="23"/>
        </w:rPr>
        <w:t xml:space="preserve"> </w:t>
      </w:r>
      <w:r>
        <w:rPr>
          <w:rFonts w:ascii="Garamond" w:hAnsi="Garamond" w:cs="Garamond"/>
          <w:b/>
          <w:bCs/>
          <w:sz w:val="23"/>
          <w:szCs w:val="23"/>
        </w:rPr>
        <w:t xml:space="preserve">escutar </w:t>
      </w:r>
      <w:r>
        <w:rPr>
          <w:rFonts w:ascii="Garamond" w:hAnsi="Garamond" w:cs="Garamond"/>
          <w:sz w:val="23"/>
          <w:szCs w:val="23"/>
        </w:rPr>
        <w:t xml:space="preserve">o Senhor que lhe fala no seu </w:t>
      </w:r>
      <w:r>
        <w:rPr>
          <w:rFonts w:ascii="Garamond" w:hAnsi="Garamond" w:cs="Garamond"/>
          <w:b/>
          <w:bCs/>
          <w:sz w:val="23"/>
          <w:szCs w:val="23"/>
        </w:rPr>
        <w:t xml:space="preserve">coração. </w:t>
      </w:r>
    </w:p>
    <w:p w:rsidR="00B91DC7" w:rsidRDefault="00B91DC7" w:rsidP="00B91DC7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Sinta </w:t>
      </w:r>
      <w:r>
        <w:rPr>
          <w:rFonts w:ascii="Bookman Old Style" w:hAnsi="Bookman Old Style" w:cs="Bookman Old Style"/>
          <w:sz w:val="20"/>
          <w:szCs w:val="20"/>
        </w:rPr>
        <w:t xml:space="preserve">o que vive e sonha, canta e chora em você; queira tornar-se o que é intimado a </w:t>
      </w:r>
    </w:p>
    <w:p w:rsidR="00B91DC7" w:rsidRDefault="00B91DC7" w:rsidP="00B91DC7">
      <w:pPr>
        <w:pStyle w:val="Default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ser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guém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vibrando com o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dom </w:t>
      </w:r>
      <w:r>
        <w:rPr>
          <w:rFonts w:ascii="Bookman Old Style" w:hAnsi="Bookman Old Style" w:cs="Bookman Old Style"/>
          <w:sz w:val="20"/>
          <w:szCs w:val="20"/>
        </w:rPr>
        <w:t xml:space="preserve">de existir. Agradeça pelo convite de poder servir, e em </w:t>
      </w:r>
    </w:p>
    <w:p w:rsidR="00B91DC7" w:rsidRDefault="00B91DC7" w:rsidP="00B91DC7">
      <w:pPr>
        <w:pStyle w:val="Default"/>
        <w:rPr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tudo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procure crescer. Que a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busca </w:t>
      </w:r>
      <w:r>
        <w:rPr>
          <w:rFonts w:ascii="Bookman Old Style" w:hAnsi="Bookman Old Style" w:cs="Bookman Old Style"/>
          <w:sz w:val="20"/>
          <w:szCs w:val="20"/>
        </w:rPr>
        <w:t xml:space="preserve">caracterize o seu jeito de viver neste mundo;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apro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- </w:t>
      </w:r>
    </w:p>
    <w:p w:rsidR="00B91DC7" w:rsidRDefault="00B91DC7" w:rsidP="00B91DC7">
      <w:pPr>
        <w:pStyle w:val="Default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funde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sempre suas </w:t>
      </w:r>
      <w:r>
        <w:rPr>
          <w:rFonts w:ascii="Bookman Old Style" w:hAnsi="Bookman Old Style" w:cs="Bookman Old Style"/>
          <w:b/>
          <w:bCs/>
          <w:sz w:val="20"/>
          <w:szCs w:val="20"/>
        </w:rPr>
        <w:t>motivações</w:t>
      </w:r>
      <w:r>
        <w:rPr>
          <w:rFonts w:ascii="Bookman Old Style" w:hAnsi="Bookman Old Style" w:cs="Bookman Old Style"/>
          <w:sz w:val="20"/>
          <w:szCs w:val="20"/>
        </w:rPr>
        <w:t xml:space="preserve">, amplie seus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horizontes, </w:t>
      </w:r>
      <w:r>
        <w:rPr>
          <w:rFonts w:ascii="Bookman Old Style" w:hAnsi="Bookman Old Style" w:cs="Bookman Old Style"/>
          <w:sz w:val="20"/>
          <w:szCs w:val="20"/>
        </w:rPr>
        <w:t xml:space="preserve">reinicie sua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caminhada... </w:t>
      </w:r>
    </w:p>
    <w:p w:rsidR="007906AD" w:rsidRDefault="00B91DC7" w:rsidP="00B91DC7">
      <w:r>
        <w:rPr>
          <w:rFonts w:ascii="Garamond" w:hAnsi="Garamond" w:cs="Garamond"/>
          <w:sz w:val="23"/>
          <w:szCs w:val="23"/>
        </w:rPr>
        <w:t xml:space="preserve">Termine a oração fazendo uma pequena avaliação. Responda: </w:t>
      </w:r>
      <w:r>
        <w:rPr>
          <w:rFonts w:ascii="Garamond" w:hAnsi="Garamond" w:cs="Garamond"/>
          <w:b/>
          <w:bCs/>
          <w:sz w:val="23"/>
          <w:szCs w:val="23"/>
        </w:rPr>
        <w:t>“Como me senti na oração”?</w:t>
      </w:r>
    </w:p>
    <w:sectPr w:rsidR="007906AD" w:rsidSect="00B91DC7">
      <w:headerReference w:type="default" r:id="rId6"/>
      <w:pgSz w:w="11906" w:h="16838"/>
      <w:pgMar w:top="1417" w:right="707" w:bottom="56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C7" w:rsidRDefault="00B91DC7" w:rsidP="00B91DC7">
      <w:pPr>
        <w:spacing w:after="0" w:line="240" w:lineRule="auto"/>
      </w:pPr>
      <w:r>
        <w:separator/>
      </w:r>
    </w:p>
  </w:endnote>
  <w:endnote w:type="continuationSeparator" w:id="0">
    <w:p w:rsidR="00B91DC7" w:rsidRDefault="00B91DC7" w:rsidP="00B9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C7" w:rsidRDefault="00B91DC7" w:rsidP="00B91DC7">
      <w:pPr>
        <w:spacing w:after="0" w:line="240" w:lineRule="auto"/>
      </w:pPr>
      <w:r>
        <w:separator/>
      </w:r>
    </w:p>
  </w:footnote>
  <w:footnote w:type="continuationSeparator" w:id="0">
    <w:p w:rsidR="00B91DC7" w:rsidRDefault="00B91DC7" w:rsidP="00B9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C7" w:rsidRPr="00EB5CD1" w:rsidRDefault="00B91DC7" w:rsidP="00B91DC7">
    <w:pPr>
      <w:pStyle w:val="SemEspaamento"/>
      <w:rPr>
        <w:b/>
        <w:sz w:val="20"/>
      </w:rPr>
    </w:pPr>
    <w:r w:rsidRPr="00EB5CD1">
      <w:rPr>
        <w:b/>
        <w:noProof/>
        <w:lang w:eastAsia="pt-BR"/>
      </w:rPr>
      <w:drawing>
        <wp:inline distT="0" distB="0" distL="0" distR="0">
          <wp:extent cx="742950" cy="352425"/>
          <wp:effectExtent l="0" t="0" r="0" b="9525"/>
          <wp:docPr id="32" name="Imagem 32" descr="I:\RONI\ACVM\Liturgia\LOGO ACV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ONI\ACVM\Liturgia\LOGO ACV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CD1">
      <w:rPr>
        <w:b/>
      </w:rPr>
      <w:t xml:space="preserve">   </w:t>
    </w:r>
    <w:r w:rsidRPr="00EB5CD1">
      <w:rPr>
        <w:b/>
        <w:sz w:val="20"/>
      </w:rPr>
      <w:t>Associação de Comunidades de Vida Mariana</w:t>
    </w:r>
  </w:p>
  <w:p w:rsidR="00B91DC7" w:rsidRDefault="00B91DC7" w:rsidP="00B91DC7">
    <w:pPr>
      <w:pStyle w:val="SemEspaamento"/>
    </w:pPr>
    <w:r w:rsidRPr="00EB5CD1">
      <w:rPr>
        <w:sz w:val="20"/>
      </w:rPr>
      <w:tab/>
    </w:r>
    <w:r w:rsidRPr="00EB5CD1">
      <w:rPr>
        <w:sz w:val="20"/>
      </w:rPr>
      <w:tab/>
    </w:r>
    <w:r w:rsidRPr="00EB5CD1">
      <w:rPr>
        <w:b/>
        <w:sz w:val="20"/>
      </w:rPr>
      <w:t xml:space="preserve"> Retiro da Comunidade Santa Rita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C7"/>
    <w:rsid w:val="007906AD"/>
    <w:rsid w:val="00B9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85EB9"/>
  <w15:chartTrackingRefBased/>
  <w15:docId w15:val="{2CA05955-281A-4C94-97ED-F480B5EE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DC7"/>
  </w:style>
  <w:style w:type="paragraph" w:styleId="Rodap">
    <w:name w:val="footer"/>
    <w:basedOn w:val="Normal"/>
    <w:link w:val="RodapChar"/>
    <w:uiPriority w:val="99"/>
    <w:unhideWhenUsed/>
    <w:rsid w:val="00B91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DC7"/>
  </w:style>
  <w:style w:type="paragraph" w:styleId="SemEspaamento">
    <w:name w:val="No Spacing"/>
    <w:uiPriority w:val="1"/>
    <w:qFormat/>
    <w:rsid w:val="00B91DC7"/>
    <w:pPr>
      <w:spacing w:after="0" w:line="240" w:lineRule="auto"/>
    </w:pPr>
  </w:style>
  <w:style w:type="paragraph" w:customStyle="1" w:styleId="Default">
    <w:name w:val="Default"/>
    <w:rsid w:val="00B91D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CESAR DE PAULO CRUZ IRACEMA</dc:creator>
  <cp:keywords/>
  <dc:description/>
  <cp:lastModifiedBy>RONI CESAR DE PAULO CRUZ IRACEMA</cp:lastModifiedBy>
  <cp:revision>1</cp:revision>
  <cp:lastPrinted>2018-06-01T18:23:00Z</cp:lastPrinted>
  <dcterms:created xsi:type="dcterms:W3CDTF">2018-06-01T18:19:00Z</dcterms:created>
  <dcterms:modified xsi:type="dcterms:W3CDTF">2018-06-01T18:23:00Z</dcterms:modified>
</cp:coreProperties>
</file>